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A56F1" w14:textId="77777777" w:rsidR="007B746D" w:rsidRDefault="007B746D">
      <w:pPr>
        <w:jc w:val="center"/>
        <w:rPr>
          <w:rFonts w:ascii="Candara" w:eastAsia="Calibri" w:hAnsi="Candara" w:cs="Calibri"/>
          <w:b/>
          <w:sz w:val="52"/>
          <w:szCs w:val="56"/>
        </w:rPr>
      </w:pPr>
      <w:bookmarkStart w:id="0" w:name="_GoBack"/>
      <w:bookmarkEnd w:id="0"/>
    </w:p>
    <w:p w14:paraId="3EC83988" w14:textId="77777777" w:rsidR="007B746D" w:rsidRDefault="007B746D">
      <w:pPr>
        <w:jc w:val="center"/>
        <w:rPr>
          <w:rFonts w:ascii="Candara" w:eastAsia="Calibri" w:hAnsi="Candara" w:cs="Calibri"/>
          <w:b/>
          <w:sz w:val="52"/>
          <w:szCs w:val="56"/>
        </w:rPr>
      </w:pPr>
    </w:p>
    <w:p w14:paraId="0A1A6837" w14:textId="77777777" w:rsidR="007B746D" w:rsidRDefault="007B746D">
      <w:pPr>
        <w:jc w:val="center"/>
        <w:rPr>
          <w:rFonts w:ascii="Candara" w:eastAsia="Calibri" w:hAnsi="Candara" w:cs="Calibri"/>
          <w:b/>
          <w:sz w:val="52"/>
          <w:szCs w:val="56"/>
        </w:rPr>
      </w:pPr>
    </w:p>
    <w:p w14:paraId="7A730379" w14:textId="0E2818A8" w:rsidR="007B746D" w:rsidRDefault="007B746D">
      <w:pPr>
        <w:jc w:val="center"/>
        <w:rPr>
          <w:rFonts w:ascii="Candara" w:eastAsia="Calibri" w:hAnsi="Candara" w:cs="Calibri"/>
          <w:b/>
          <w:sz w:val="52"/>
          <w:szCs w:val="56"/>
        </w:rPr>
      </w:pPr>
      <w:r>
        <w:rPr>
          <w:noProof/>
        </w:rPr>
        <w:drawing>
          <wp:inline distT="0" distB="0" distL="0" distR="0" wp14:anchorId="38CD3A9C" wp14:editId="2D2E5C37">
            <wp:extent cx="2819400" cy="188351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5528" cy="189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6EED" w14:textId="77777777" w:rsidR="007B746D" w:rsidRDefault="007B746D">
      <w:pPr>
        <w:jc w:val="center"/>
        <w:rPr>
          <w:rFonts w:ascii="Candara" w:eastAsia="Calibri" w:hAnsi="Candara" w:cs="Calibri"/>
          <w:b/>
          <w:sz w:val="52"/>
          <w:szCs w:val="56"/>
        </w:rPr>
      </w:pPr>
    </w:p>
    <w:p w14:paraId="7D32001E" w14:textId="4E5A54C6" w:rsidR="00BF3710" w:rsidRPr="00550E78" w:rsidRDefault="00AB3288">
      <w:pPr>
        <w:jc w:val="center"/>
        <w:rPr>
          <w:rFonts w:ascii="Candara" w:eastAsia="Calibri" w:hAnsi="Candara" w:cs="Calibri"/>
          <w:b/>
          <w:sz w:val="52"/>
          <w:szCs w:val="56"/>
        </w:rPr>
      </w:pPr>
      <w:r w:rsidRPr="00550E78">
        <w:rPr>
          <w:rFonts w:ascii="Candara" w:eastAsia="Calibri" w:hAnsi="Candara" w:cs="Calibri"/>
          <w:b/>
          <w:sz w:val="52"/>
          <w:szCs w:val="56"/>
        </w:rPr>
        <w:t>Treating Your Significant Other Like a VIP</w:t>
      </w:r>
    </w:p>
    <w:p w14:paraId="023B719E" w14:textId="0DEBFEB8" w:rsidR="00BF3710" w:rsidRDefault="00550E78">
      <w:pPr>
        <w:jc w:val="center"/>
        <w:rPr>
          <w:rFonts w:ascii="Calibri" w:eastAsia="Calibri" w:hAnsi="Calibri" w:cs="Calibri"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A4DB6C" wp14:editId="00E65E2D">
                <wp:simplePos x="0" y="0"/>
                <wp:positionH relativeFrom="margin">
                  <wp:posOffset>-47625</wp:posOffset>
                </wp:positionH>
                <wp:positionV relativeFrom="paragraph">
                  <wp:posOffset>355600</wp:posOffset>
                </wp:positionV>
                <wp:extent cx="6031865" cy="2733675"/>
                <wp:effectExtent l="0" t="0" r="26035" b="28575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2733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808AA5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Pirkei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Avos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2:10</w:t>
                            </w:r>
                          </w:p>
                          <w:p w14:paraId="6D53C0B8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...Rabbi Eliezer would say: The honor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kavod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) of your friend should be as dear to you as your own...</w:t>
                            </w:r>
                          </w:p>
                          <w:p w14:paraId="41153872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  <w:p w14:paraId="662352F1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Pirkei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Avos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4:15</w:t>
                            </w:r>
                          </w:p>
                          <w:p w14:paraId="7431C61C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Rabbi Elazar ben (son of)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Shamua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says: Let the honor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kavod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) of your student should be as dear to you as your own; the honor of your friend as the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reverence for your [Torah] teacher; and the reverence for your teacher as the reverence for Heaven.</w:t>
                            </w:r>
                          </w:p>
                          <w:p w14:paraId="348A02DA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</w:p>
                          <w:p w14:paraId="2D9C4794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Talmud,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Yevamos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62b</w:t>
                            </w:r>
                          </w:p>
                          <w:p w14:paraId="3894EE8A" w14:textId="0C2B3B4F" w:rsidR="00550E78" w:rsidRPr="00911F77" w:rsidRDefault="00550E78" w:rsidP="00911F77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Rabbi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Akiva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had twelve thousand pairs of students from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Givat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Antiprat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and they all died during one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period of time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because they did not treat each other with respect. The world was desolate until Rabbi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Akiva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came to the Rabbis of the South and taught them. [They were] Rabbi Meir, Rabbi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Yehudah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, Rabbi Yossi, Rabbi Shimon</w:t>
                            </w:r>
                            <w:r w:rsidR="00357EEF">
                              <w:rPr>
                                <w:rFonts w:ascii="Calibri" w:eastAsia="Calibri" w:hAnsi="Calibri" w:cs="Calibri"/>
                                <w:i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and Rabbi Elazar ben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Shamua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. It was they who re-established Torah at that time.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4DB6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.75pt;margin-top:28pt;width:474.95pt;height:215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Kr/AIAAA8GAAAOAAAAZHJzL2Uyb0RvYy54bWysVFtvmzAUfp+0/2D5PQVCCCkqqZI0mSbt&#10;JrXTnh0wYM3YzHYK3bT/vmM7YXR9maYJCfn48p3b952b26Hl6JEqzaTIcXQVYkRFIUsm6hx/fjjM&#10;VhhpQ0RJuBQ0x09U49v161c3fZfRuWwkL6lCACJ01nc5bozpsiDQRUNboq9kRwUcVlK1xICp6qBU&#10;pAf0lgfzMFwGvVRlp2RBtYbdO3+I1w6/qmhhPlaVpgbxHENsxv2V+x/tP1jfkKxWpGtYcQ6D/EMU&#10;LWECnI5Qd8QQdFLsBVTLCiW1rMxVIdtAVhUrqMsBsonCP7K5b0hHXS5QHN2NZdL/D7b48PhJIVbm&#10;eI6RIC206IEOBm3lgGJbnb7TGVy67+CaGWAbuuwy1d07WXzVSMhdQ0RNN0rJvqGkhOgi+zKYPPU4&#10;2oIc+/eyBDfkZKQDGirV2tJBMRCgQ5eexs7YUArYXIZxtFomGBVwNk/jeJkmzgfJLs87pc0bKltk&#10;FzlW0HoHTx7faWPDIdnlivWmJWflgXHuDEs3uuMKPRIgyrH2KfJTC7H6vVUShme6wDaQym+7LYB2&#10;hLUIztEzcC5QDxnECWRWEOB4xYmBZdtB1bWoMSK8BvEURvnCPotM1ccxLojgHIT1OL1mM7sjuvFB&#10;uSNP7ZYZ0BdnbY5X42uS2T7tRenYbwjjfg2oXNh6UKccXzewBgNLtw/tcKz+sTkkYbqIV7M0TeLZ&#10;It6Hs+3qsJttdtFyme63u+0++mnTiRZZw8qSir3D1BeRRYu/I/FZ7l4eo8zGAG1U8gQ53jdlj0pm&#10;Wx8n1/MIgwE6n6c+60mNkZLmCzONU5dlmsXQ0zqvQvud+TWiu85OHAcvcvM3BigVVPJSNScDy3yv&#10;ATMch7OsjrJ8AkFAOI71MEVh0Uj1HaMeJhKQ49uJKIoRfytAVNfRYmFHmDMWSToHQ01PjtMTIgqA&#10;yjEwzS93xo+9U6dY3YAnz3EhNyDEijmJWMX6qCAFa8DUccmcJ6Qda1Pb3fo9x9e/AAAA//8DAFBL&#10;AwQUAAYACAAAACEAEozV4N8AAAAJAQAADwAAAGRycy9kb3ducmV2LnhtbEyPQUvDQBSE74L/YXmC&#10;l9JuWpMYY16KCJ4qglXQ4zb7TEKzb8Puton/3vWkx2GGmW+q7WwGcSbne8sI61UCgrixuucW4f3t&#10;aVmA8EGxVoNlQvgmD9v68qJSpbYTv9J5H1oRS9iXCqELYSyl9E1HRvmVHYmj92WdUSFK10rt1BTL&#10;zSA3SZJLo3qOC50a6bGj5rg/GYSekmM/uWfzsXhZFzcLu3OfO4d4fTU/3IMINIe/MPziR3SoI9PB&#10;nlh7MSAsb7OYRMjyeCn6d+kmBXFASIs8A1lX8v+D+gcAAP//AwBQSwECLQAUAAYACAAAACEAtoM4&#10;kv4AAADhAQAAEwAAAAAAAAAAAAAAAAAAAAAAW0NvbnRlbnRfVHlwZXNdLnhtbFBLAQItABQABgAI&#10;AAAAIQA4/SH/1gAAAJQBAAALAAAAAAAAAAAAAAAAAC8BAABfcmVscy8ucmVsc1BLAQItABQABgAI&#10;AAAAIQAUEPKr/AIAAA8GAAAOAAAAAAAAAAAAAAAAAC4CAABkcnMvZTJvRG9jLnhtbFBLAQItABQA&#10;BgAIAAAAIQASjNXg3wAAAAkBAAAPAAAAAAAAAAAAAAAAAFYFAABkcnMvZG93bnJldi54bWxQSwUG&#10;AAAAAAQABADzAAAAYgYAAAAA&#10;" fillcolor="#d8d8d8 [2732]" strokeweight=".5pt">
                <v:textbox>
                  <w:txbxContent>
                    <w:p w14:paraId="5B808AA5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Pirkei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Avos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2:10</w:t>
                      </w:r>
                    </w:p>
                    <w:p w14:paraId="6D53C0B8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>...Rabbi Eliezer would say: The honor (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kavod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>) of your friend should be as dear to you as your own...</w:t>
                      </w:r>
                    </w:p>
                    <w:p w14:paraId="41153872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</w:rPr>
                      </w:pPr>
                    </w:p>
                    <w:p w14:paraId="662352F1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Pirkei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Avos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4:15</w:t>
                      </w:r>
                    </w:p>
                    <w:p w14:paraId="7431C61C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Rabbi Elazar ben (son of)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Shamua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says: Let the honor (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kavod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) of your student should be as dear to you as your own; the honor of your friend as the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the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reverence for your [Torah] teacher; and the reverence for your teacher as the reverence for Heaven.</w:t>
                      </w:r>
                    </w:p>
                    <w:p w14:paraId="348A02DA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</w:p>
                    <w:p w14:paraId="2D9C4794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Talmud,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Yevamos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62b</w:t>
                      </w:r>
                    </w:p>
                    <w:p w14:paraId="3894EE8A" w14:textId="0C2B3B4F" w:rsidR="00550E78" w:rsidRPr="00911F77" w:rsidRDefault="00550E78" w:rsidP="00911F77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Rabbi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Akiva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had twelve thousand pairs of students from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Givat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Antiprat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and they all died during one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i/>
                        </w:rPr>
                        <w:t>period of time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because they did not treat each other with respect. The world was desolate until Rabbi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Akiva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came to the Rabbis of the South and taught them. [They were] Rabbi Meir, Rabbi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Yehudah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>, Rabbi Yossi, Rabbi Shimon</w:t>
                      </w:r>
                      <w:r w:rsidR="00357EEF">
                        <w:rPr>
                          <w:rFonts w:ascii="Calibri" w:eastAsia="Calibri" w:hAnsi="Calibri" w:cs="Calibri"/>
                          <w:i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and Rabbi Elazar ben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Shamua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. It was they who re-established Torah at that time.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CF55267" w14:textId="346FBAC1" w:rsidR="00550E78" w:rsidRDefault="00550E78">
      <w:pPr>
        <w:rPr>
          <w:rFonts w:ascii="Calibri" w:eastAsia="Calibri" w:hAnsi="Calibri" w:cs="Calibri"/>
          <w:b/>
        </w:rPr>
      </w:pPr>
    </w:p>
    <w:p w14:paraId="3D5C5D6C" w14:textId="1B78D3E0" w:rsidR="007B746D" w:rsidRDefault="007B746D">
      <w:pPr>
        <w:rPr>
          <w:rFonts w:ascii="Calibri" w:eastAsia="Calibri" w:hAnsi="Calibri" w:cs="Calibri"/>
          <w:b/>
        </w:rPr>
      </w:pPr>
    </w:p>
    <w:p w14:paraId="0564F179" w14:textId="0C90722C" w:rsidR="007B746D" w:rsidRDefault="007B746D">
      <w:pPr>
        <w:rPr>
          <w:rFonts w:ascii="Calibri" w:eastAsia="Calibri" w:hAnsi="Calibri" w:cs="Calibri"/>
          <w:b/>
        </w:rPr>
      </w:pPr>
    </w:p>
    <w:p w14:paraId="1C78B2D7" w14:textId="54FFA020" w:rsidR="007B746D" w:rsidRDefault="007B746D">
      <w:pPr>
        <w:rPr>
          <w:rFonts w:ascii="Calibri" w:eastAsia="Calibri" w:hAnsi="Calibri" w:cs="Calibri"/>
          <w:b/>
        </w:rPr>
      </w:pPr>
    </w:p>
    <w:p w14:paraId="6DAEDEA3" w14:textId="68A00C72" w:rsidR="007B746D" w:rsidRDefault="007B746D">
      <w:pPr>
        <w:rPr>
          <w:rFonts w:ascii="Calibri" w:eastAsia="Calibri" w:hAnsi="Calibri" w:cs="Calibri"/>
          <w:b/>
        </w:rPr>
      </w:pPr>
    </w:p>
    <w:p w14:paraId="5F0A6DB8" w14:textId="2E2012CC" w:rsidR="007B746D" w:rsidRDefault="007B746D">
      <w:pPr>
        <w:rPr>
          <w:rFonts w:ascii="Calibri" w:eastAsia="Calibri" w:hAnsi="Calibri" w:cs="Calibri"/>
          <w:b/>
        </w:rPr>
      </w:pPr>
    </w:p>
    <w:p w14:paraId="1F7DE59E" w14:textId="77777777" w:rsidR="007B746D" w:rsidRDefault="007B746D">
      <w:pPr>
        <w:rPr>
          <w:rFonts w:ascii="Calibri" w:eastAsia="Calibri" w:hAnsi="Calibri" w:cs="Calibri"/>
          <w:b/>
        </w:rPr>
      </w:pPr>
    </w:p>
    <w:p w14:paraId="5BCCAED5" w14:textId="77777777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#1</w:t>
      </w:r>
    </w:p>
    <w:p w14:paraId="7ECE34A0" w14:textId="4A1893FF" w:rsidR="00550E78" w:rsidRDefault="00550E78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F27587" wp14:editId="0F93985C">
                <wp:simplePos x="0" y="0"/>
                <wp:positionH relativeFrom="margin">
                  <wp:posOffset>0</wp:posOffset>
                </wp:positionH>
                <wp:positionV relativeFrom="paragraph">
                  <wp:posOffset>199390</wp:posOffset>
                </wp:positionV>
                <wp:extent cx="6031865" cy="937895"/>
                <wp:effectExtent l="0" t="0" r="26035" b="14605"/>
                <wp:wrapTopAndBottom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937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1B5D74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Pirkei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Avos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4:15</w:t>
                            </w:r>
                          </w:p>
                          <w:p w14:paraId="41DD2F17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Rabbi Elazar ben (son of)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Shamua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says: Let the honor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kavod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) of your student should be as dear to you as your own; the honor of your friend as the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reverence for your [Torah] teacher; and the reverence for your teacher as the reverence for Heaven.</w:t>
                            </w:r>
                          </w:p>
                          <w:p w14:paraId="47083A3B" w14:textId="77777777" w:rsidR="00550E78" w:rsidRPr="00A84E16" w:rsidRDefault="00550E78" w:rsidP="00550E78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7587" id="_x0000_s1027" type="#_x0000_t202" style="position:absolute;margin-left:0;margin-top:15.7pt;width:474.95pt;height:73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t1/QIAABUGAAAOAAAAZHJzL2Uyb0RvYy54bWysVNuO0zAQfUfiHyy/d5O0TS/Rpqu22yKk&#10;5SLtIp7d2EksHDvYbpMF8e+M7bYE9gUhFCny9fjMzDlze9c3Ap2YNlzJHCc3MUZMFopyWeX409N+&#10;tMDIWCIpEUqyHD8zg+9Wr1/ddm3GxqpWgjKNAESarGtzXFvbZlFkipo1xNyolknYLJVuiIWpriKq&#10;SQfojYjGcTyLOqVpq1XBjIHV+7CJVx6/LFlhP5SlYRaJHAM36//a/w/uH61uSVZp0ta8ONMg/8Ci&#10;IVzCo1eoe2IJOmr+AqrhhVZGlfamUE2kypIXzMcA0STxH9E81qRlPhZIjmmvaTL/D7Z4f/qoEadQ&#10;O4wkaaBET6y3aKN6NHHZ6VqTwaHHFo7ZHpbdSRepaR9U8cUgqbY1kRVba626mhEK7BJ3MxpcDTjG&#10;gRy6d4rCM+RolQfqS904QEgGAnSo0vO1Mo5KAYuzeJIsZilGBewtJ/PFMvVPkOxyu9XGvmGqQW6Q&#10;Yw2V9+jk9GCsY0OyyxHPXglO91wIP3FqY1uh0YmATg5ViFAcG6Aa1hZpHJ/VAsugqbDslwDa69Uh&#10;+IfMEFxI1EEAkxQCKwhIvBTEwrBpIelGVhgRUYF3CqtDXoeXja4OV17A4EzCvTg85iK7J6YOpPxW&#10;UHbDLdhL8CbHi+ttkrky7ST14reEizAGVCFdPpg3TsgbzHoLQ78O1fCi/r7ep/F8OlmM5vN0MppO&#10;dvFos9hvR+ttMpvNd5vtZpf8cOEk06zmlDK585jm4rFk+ncaPrs9uOPqsitBx0odIcbHmnaIclf6&#10;Sbocg5gpB5uP5yHqQY6RVvYzt7U3lxOaw/gtz4vYfWd9XdF9ZQcPRy9iCyd6SBVk8pI17wIn/GAB&#10;2x/6s93O5joo+gy2AFZe+9BLYVAr/Q2jDvoSaOTrkWiGkXgrwVrLZDp1jcxPpul8DBM93DkMd4gs&#10;ACrHILgw3NrQ/I6t5lUNLwWpS7UGO5bcO8X5NrCCSNwEeo+P6dwnXXMbzv2pX9189RMAAP//AwBQ&#10;SwMEFAAGAAgAAAAhAKElibTdAAAABwEAAA8AAABkcnMvZG93bnJldi54bWxMj0FLw0AUhO+C/2F5&#10;gpfSbmKLNjGbIoKnitAq1OM2+0yWZt+G3W0T/73Pkx6HGWa+qTaT68UFQ7SeFOSLDARS442lVsHH&#10;+8t8DSImTUb3nlDBN0bY1NdXlS6NH2mHl31qBZdQLLWCLqWhlDI2HTodF35AYu/LB6cTy9BKE/TI&#10;5a6Xd1l2L522xAudHvC5w+a0PzsFFrOTHcOrO8ze8vVy5rfhcxuUur2Znh5BJJzSXxh+8RkdamY6&#10;+jOZKHoFfCQpWOYrEOwWq6IAceTYQ5GDrCv5n7/+AQAA//8DAFBLAQItABQABgAIAAAAIQC2gziS&#10;/gAAAOEBAAATAAAAAAAAAAAAAAAAAAAAAABbQ29udGVudF9UeXBlc10ueG1sUEsBAi0AFAAGAAgA&#10;AAAhADj9If/WAAAAlAEAAAsAAAAAAAAAAAAAAAAALwEAAF9yZWxzLy5yZWxzUEsBAi0AFAAGAAgA&#10;AAAhACMim3X9AgAAFQYAAA4AAAAAAAAAAAAAAAAALgIAAGRycy9lMm9Eb2MueG1sUEsBAi0AFAAG&#10;AAgAAAAhAKElibTdAAAABwEAAA8AAAAAAAAAAAAAAAAAVwUAAGRycy9kb3ducmV2LnhtbFBLBQYA&#10;AAAABAAEAPMAAABhBgAAAAA=&#10;" fillcolor="#d8d8d8 [2732]" strokeweight=".5pt">
                <v:textbox>
                  <w:txbxContent>
                    <w:p w14:paraId="711B5D74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Pirkei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Avos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4:15</w:t>
                      </w:r>
                    </w:p>
                    <w:p w14:paraId="41DD2F17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Rabbi Elazar ben (son of)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Shamua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says: Let the honor (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kavod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) of your student should be as dear to you as your own; the honor of your friend as the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the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reverence for your [Torah] teacher; and the reverence for your teacher as the reverence for Heaven.</w:t>
                      </w:r>
                    </w:p>
                    <w:p w14:paraId="47083A3B" w14:textId="77777777" w:rsidR="00550E78" w:rsidRPr="00A84E16" w:rsidRDefault="00550E78" w:rsidP="00550E78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E509E6F" w14:textId="77777777" w:rsidR="00550E78" w:rsidRDefault="00550E78">
      <w:pPr>
        <w:rPr>
          <w:rFonts w:ascii="Calibri" w:eastAsia="Calibri" w:hAnsi="Calibri" w:cs="Calibri"/>
          <w:b/>
        </w:rPr>
      </w:pPr>
    </w:p>
    <w:p w14:paraId="4286FFC4" w14:textId="77777777" w:rsidR="00BF3710" w:rsidRDefault="00BF3710">
      <w:pPr>
        <w:rPr>
          <w:rFonts w:ascii="Calibri" w:eastAsia="Calibri" w:hAnsi="Calibri" w:cs="Calibri"/>
          <w:b/>
        </w:rPr>
      </w:pPr>
    </w:p>
    <w:p w14:paraId="500ED78C" w14:textId="0589C613" w:rsidR="00BF3710" w:rsidRDefault="00AB328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Our Mishna seems to be saying that we should always </w:t>
      </w:r>
      <w:r w:rsidR="00357EEF">
        <w:rPr>
          <w:rFonts w:ascii="Calibri" w:eastAsia="Calibri" w:hAnsi="Calibri" w:cs="Calibri"/>
        </w:rPr>
        <w:t>“increase</w:t>
      </w:r>
      <w:r>
        <w:rPr>
          <w:rFonts w:ascii="Calibri" w:eastAsia="Calibri" w:hAnsi="Calibri" w:cs="Calibri"/>
        </w:rPr>
        <w:t xml:space="preserve"> by one</w:t>
      </w:r>
      <w:r w:rsidR="00357EEF"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</w:rPr>
        <w:t xml:space="preserve"> when relating to others. Treat a Torah teacher, colleague</w:t>
      </w:r>
      <w:r w:rsidR="00357EEF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or student one notch higher than he or she </w:t>
      </w:r>
      <w:proofErr w:type="gramStart"/>
      <w:r>
        <w:rPr>
          <w:rFonts w:ascii="Calibri" w:eastAsia="Calibri" w:hAnsi="Calibri" w:cs="Calibri"/>
        </w:rPr>
        <w:t>actually deserves</w:t>
      </w:r>
      <w:proofErr w:type="gramEnd"/>
      <w:r>
        <w:rPr>
          <w:rFonts w:ascii="Calibri" w:eastAsia="Calibri" w:hAnsi="Calibri" w:cs="Calibri"/>
        </w:rPr>
        <w:t>.</w:t>
      </w:r>
    </w:p>
    <w:p w14:paraId="19B292AD" w14:textId="77777777" w:rsidR="00357EEF" w:rsidRDefault="00357EEF">
      <w:pPr>
        <w:rPr>
          <w:rFonts w:ascii="Calibri" w:eastAsia="Calibri" w:hAnsi="Calibri" w:cs="Calibri"/>
          <w:b/>
        </w:rPr>
      </w:pPr>
    </w:p>
    <w:p w14:paraId="646FEB6D" w14:textId="08009721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Questions:      </w:t>
      </w:r>
    </w:p>
    <w:p w14:paraId="34A79F12" w14:textId="77777777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(a) What could be the reason(s) for that?</w:t>
      </w:r>
    </w:p>
    <w:p w14:paraId="5D626E92" w14:textId="77777777" w:rsidR="00550E78" w:rsidRDefault="00550E78">
      <w:pPr>
        <w:rPr>
          <w:rFonts w:ascii="Calibri" w:eastAsia="Calibri" w:hAnsi="Calibri" w:cs="Calibri"/>
          <w:b/>
        </w:rPr>
      </w:pPr>
    </w:p>
    <w:p w14:paraId="1D8E53A7" w14:textId="6ECA2E63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(b) Are we saying that </w:t>
      </w:r>
      <w:proofErr w:type="gramStart"/>
      <w:r>
        <w:rPr>
          <w:rFonts w:ascii="Calibri" w:eastAsia="Calibri" w:hAnsi="Calibri" w:cs="Calibri"/>
          <w:b/>
        </w:rPr>
        <w:t>really</w:t>
      </w:r>
      <w:proofErr w:type="gramEnd"/>
      <w:r>
        <w:rPr>
          <w:rFonts w:ascii="Calibri" w:eastAsia="Calibri" w:hAnsi="Calibri" w:cs="Calibri"/>
          <w:b/>
        </w:rPr>
        <w:t xml:space="preserve"> they are not due that degree of respect, yet we should accord it anyway? Are we being told to *pretend* — to practice something we know deep down is </w:t>
      </w:r>
      <w:proofErr w:type="gramStart"/>
      <w:r>
        <w:rPr>
          <w:rFonts w:ascii="Calibri" w:eastAsia="Calibri" w:hAnsi="Calibri" w:cs="Calibri"/>
          <w:b/>
        </w:rPr>
        <w:t>really not</w:t>
      </w:r>
      <w:proofErr w:type="gramEnd"/>
      <w:r>
        <w:rPr>
          <w:rFonts w:ascii="Calibri" w:eastAsia="Calibri" w:hAnsi="Calibri" w:cs="Calibri"/>
          <w:b/>
        </w:rPr>
        <w:t xml:space="preserve"> deserved? </w:t>
      </w:r>
    </w:p>
    <w:p w14:paraId="782BE689" w14:textId="1D8DCE4F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Isn't t</w:t>
      </w:r>
      <w:r w:rsidR="00357EEF">
        <w:rPr>
          <w:rFonts w:ascii="Calibri" w:eastAsia="Calibri" w:hAnsi="Calibri" w:cs="Calibri"/>
          <w:b/>
        </w:rPr>
        <w:t>his</w:t>
      </w:r>
      <w:r>
        <w:rPr>
          <w:rFonts w:ascii="Calibri" w:eastAsia="Calibri" w:hAnsi="Calibri" w:cs="Calibri"/>
          <w:b/>
        </w:rPr>
        <w:t xml:space="preserve"> a form of flattery</w:t>
      </w:r>
      <w:r w:rsidR="00357EEF">
        <w:rPr>
          <w:rFonts w:ascii="Calibri" w:eastAsia="Calibri" w:hAnsi="Calibri" w:cs="Calibri"/>
          <w:b/>
        </w:rPr>
        <w:t>,</w:t>
      </w:r>
      <w:r>
        <w:rPr>
          <w:rFonts w:ascii="Calibri" w:eastAsia="Calibri" w:hAnsi="Calibri" w:cs="Calibri"/>
          <w:b/>
        </w:rPr>
        <w:t xml:space="preserve"> which is forbidden by </w:t>
      </w:r>
      <w:r w:rsidR="00357EEF">
        <w:rPr>
          <w:rFonts w:ascii="Calibri" w:eastAsia="Calibri" w:hAnsi="Calibri" w:cs="Calibri"/>
          <w:b/>
        </w:rPr>
        <w:t xml:space="preserve">the </w:t>
      </w:r>
      <w:r>
        <w:rPr>
          <w:rFonts w:ascii="Calibri" w:eastAsia="Calibri" w:hAnsi="Calibri" w:cs="Calibri"/>
          <w:b/>
        </w:rPr>
        <w:t>Torah?</w:t>
      </w:r>
    </w:p>
    <w:p w14:paraId="544178F5" w14:textId="77777777" w:rsidR="00550E78" w:rsidRDefault="00550E78">
      <w:pPr>
        <w:rPr>
          <w:rFonts w:ascii="Calibri" w:eastAsia="Calibri" w:hAnsi="Calibri" w:cs="Calibri"/>
          <w:b/>
        </w:rPr>
      </w:pPr>
    </w:p>
    <w:p w14:paraId="651E265C" w14:textId="6312688B" w:rsidR="00550E78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(c) </w:t>
      </w:r>
    </w:p>
    <w:p w14:paraId="6D47941D" w14:textId="77777777" w:rsidR="00550E78" w:rsidRDefault="00550E78">
      <w:pPr>
        <w:rPr>
          <w:rFonts w:ascii="Calibri" w:eastAsia="Calibri" w:hAnsi="Calibri" w:cs="Calibri"/>
          <w:b/>
        </w:rPr>
      </w:pPr>
    </w:p>
    <w:p w14:paraId="154AECFE" w14:textId="77777777" w:rsidR="00550E78" w:rsidRDefault="00550E78">
      <w:pPr>
        <w:rPr>
          <w:rFonts w:ascii="Calibri" w:eastAsia="Calibri" w:hAnsi="Calibri" w:cs="Calibri"/>
          <w:b/>
        </w:rPr>
      </w:pPr>
    </w:p>
    <w:p w14:paraId="24369C6C" w14:textId="77777777" w:rsidR="00550E78" w:rsidRDefault="00550E78">
      <w:pPr>
        <w:rPr>
          <w:rFonts w:ascii="Calibri" w:eastAsia="Calibri" w:hAnsi="Calibri" w:cs="Calibri"/>
          <w:b/>
        </w:rPr>
      </w:pPr>
    </w:p>
    <w:p w14:paraId="62A62922" w14:textId="6901FD56" w:rsidR="00550E78" w:rsidRDefault="00550E78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0AF27" wp14:editId="7BD584A4">
                <wp:simplePos x="0" y="0"/>
                <wp:positionH relativeFrom="margin">
                  <wp:posOffset>0</wp:posOffset>
                </wp:positionH>
                <wp:positionV relativeFrom="paragraph">
                  <wp:posOffset>200025</wp:posOffset>
                </wp:positionV>
                <wp:extent cx="6031865" cy="676275"/>
                <wp:effectExtent l="0" t="0" r="26035" b="28575"/>
                <wp:wrapTopAndBottom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676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84C365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Reishis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Chochmah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Shaar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Hayirah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ch.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12</w:t>
                            </w:r>
                          </w:p>
                          <w:p w14:paraId="6577733F" w14:textId="31567946" w:rsidR="00550E78" w:rsidRPr="00A84E16" w:rsidRDefault="00550E78" w:rsidP="00550E78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When a person comes to the World of Truth, to the Heavenly Court, he will be asked several questions. One of them will be ‘Did you make your friend </w:t>
                            </w:r>
                            <w:r w:rsidR="00357EEF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a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king over you?’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AF27" id="Text Box 5" o:spid="_x0000_s1028" type="#_x0000_t202" style="position:absolute;margin-left:0;margin-top:15.75pt;width:474.9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Jn/gIAABUGAAAOAAAAZHJzL2Uyb0RvYy54bWysVF1r2zAUfR/sPwi9p7aTOE5NnZKkyRjs&#10;C9qxZ0WWbTFZ8iSldjf233clJZm7vowxDEZXH0fn3nuObm6HVqBHpg1XssDJVYwRk1SVXNYF/vyw&#10;nywxMpbIkgglWYGfmMG3q9evbvouZ1PVKFEyjQBEmrzvCtxY2+VRZGjDWmKuVMckLFZKt8RCqOuo&#10;1KQH9FZE0zheRL3SZacVZcbA7F1YxCuPX1WM2o9VZZhFosDAzfq/9v+D+0erG5LXmnQNpyca5B9Y&#10;tIRLuPQCdUcsQUfNX0C1nGplVGWvqGojVVWcMp8DZJPEf2Rz35CO+VygOKa7lMn8P1j64fGTRrws&#10;cIqRJC206IENFm3UgFJXnb4zOWy672CbHWAauuwzNd07Rb8aJNW2IbJma61V3zBSArvEnYxGRwOO&#10;cSCH/r0q4RpytMoDDZVuXemgGAjQoUtPl844KhQmF/EsWS6AIoW1RbaYZp5cRPLz6U4b+4apFrlB&#10;gTV03qOTx3fGOjYkP29xlxkleLnnQvjAqY1thUaPBHRyqEOG4tgC1TC3TOP4pBaYBk2FaT8F0F6v&#10;DsFf9AxcSNQD51kKiVECEq8EsTBsOyi6kTVGRNTgHWp1qOszZro+XHgBgxMJd+N4m8vsjpgmkPJL&#10;Qdktt2AvwdsCLy+nSe7atJOlF78lXIQxoArp6sG8cULdIBosDP08dMOL+sd6n8bZfLacZFk6m8xn&#10;u3iyWe63k/U2WSyy3Wa72SU/XTrJPG94WTK585jm7LFk/ncaPrk9uOPisgtBx0odIcf7puxRyV3r&#10;Z+n1NMEQgM2nWch6VGOklf3CbePN5YTmMMy4zsvYfV7CI3Tf2dHF0Yvcwo4BSgWVPFfNu8AJP1jA&#10;DofB2216NtdBlU9gC2DltQ9vKQwapb9j1MO7BBr5diSaYSTeSrDWdTKfu4fMB/M0m0KgxyuH8QqR&#10;FKAKDIILw60Nj9+x07xu4KYgdanWYMeKe6c43wZWkIkL4O3xOZ3eSfe4jWO/6/drvvoFAAD//wMA&#10;UEsDBBQABgAIAAAAIQAbjQWU3AAAAAcBAAAPAAAAZHJzL2Rvd25yZXYueG1sTI9BS8QwFITvgv8h&#10;PMHL4ia1Km1tuojgaUVwFfSYbZ5t2ealJNlt/fc+T3ocZpj5pt4sbhQnDHHwpCFbKxBIrbcDdRre&#10;356uChAxGbJm9IQavjHCpjk/q01l/UyveNqlTnAJxcpo6FOaKilj26Mzce0nJPa+fHAmsQydtMHM&#10;XO5Gea3UnXRmIF7ozYSPPbaH3dFpGFAdhjk8u4/VS1bkK78Nn9ug9eXF8nAPIuGS/sLwi8/o0DDT&#10;3h/JRjFq4CNJQ57dgmC3vClLEHuO5YUC2dTyP3/zAwAA//8DAFBLAQItABQABgAIAAAAIQC2gziS&#10;/gAAAOEBAAATAAAAAAAAAAAAAAAAAAAAAABbQ29udGVudF9UeXBlc10ueG1sUEsBAi0AFAAGAAgA&#10;AAAhADj9If/WAAAAlAEAAAsAAAAAAAAAAAAAAAAALwEAAF9yZWxzLy5yZWxzUEsBAi0AFAAGAAgA&#10;AAAhACqugmf+AgAAFQYAAA4AAAAAAAAAAAAAAAAALgIAAGRycy9lMm9Eb2MueG1sUEsBAi0AFAAG&#10;AAgAAAAhABuNBZTcAAAABwEAAA8AAAAAAAAAAAAAAAAAWAUAAGRycy9kb3ducmV2LnhtbFBLBQYA&#10;AAAABAAEAPMAAABhBgAAAAA=&#10;" fillcolor="#d8d8d8 [2732]" strokeweight=".5pt">
                <v:textbox>
                  <w:txbxContent>
                    <w:p w14:paraId="2084C365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Reishis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Chochmah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Shaar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Hayirah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ch.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12</w:t>
                      </w:r>
                    </w:p>
                    <w:p w14:paraId="6577733F" w14:textId="31567946" w:rsidR="00550E78" w:rsidRPr="00A84E16" w:rsidRDefault="00550E78" w:rsidP="00550E78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When a person comes to the World of Truth, to the Heavenly Court, he will be asked several questions. One of them will be ‘Did you make your friend </w:t>
                      </w:r>
                      <w:r w:rsidR="00357EEF">
                        <w:rPr>
                          <w:rFonts w:ascii="Calibri" w:eastAsia="Calibri" w:hAnsi="Calibri" w:cs="Calibri"/>
                          <w:i/>
                        </w:rPr>
                        <w:t xml:space="preserve">a </w:t>
                      </w:r>
                      <w:r>
                        <w:rPr>
                          <w:rFonts w:ascii="Calibri" w:eastAsia="Calibri" w:hAnsi="Calibri" w:cs="Calibri"/>
                          <w:i/>
                        </w:rPr>
                        <w:t>king over you?’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2F27C74" w14:textId="77777777" w:rsidR="00550E78" w:rsidRDefault="00550E78">
      <w:pPr>
        <w:rPr>
          <w:rFonts w:ascii="Calibri" w:eastAsia="Calibri" w:hAnsi="Calibri" w:cs="Calibri"/>
          <w:b/>
        </w:rPr>
      </w:pPr>
    </w:p>
    <w:p w14:paraId="4CE96C34" w14:textId="5EF9D84A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Question:      </w:t>
      </w:r>
      <w:r w:rsidR="00357EEF"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 xml:space="preserve">How and why would I make my friend </w:t>
      </w:r>
      <w:r w:rsidR="00357EEF">
        <w:rPr>
          <w:rFonts w:ascii="Calibri" w:eastAsia="Calibri" w:hAnsi="Calibri" w:cs="Calibri"/>
          <w:b/>
        </w:rPr>
        <w:t xml:space="preserve">a </w:t>
      </w:r>
      <w:r>
        <w:rPr>
          <w:rFonts w:ascii="Calibri" w:eastAsia="Calibri" w:hAnsi="Calibri" w:cs="Calibri"/>
          <w:b/>
        </w:rPr>
        <w:t>king over me?</w:t>
      </w:r>
    </w:p>
    <w:p w14:paraId="31E8D7AA" w14:textId="77777777" w:rsidR="00BF3710" w:rsidRDefault="00AB3288" w:rsidP="00357EEF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Aren’t we peers?</w:t>
      </w:r>
    </w:p>
    <w:p w14:paraId="4CA66741" w14:textId="77777777" w:rsidR="00BF3710" w:rsidRDefault="00BF3710">
      <w:pPr>
        <w:rPr>
          <w:rFonts w:ascii="Calibri" w:eastAsia="Calibri" w:hAnsi="Calibri" w:cs="Calibri"/>
        </w:rPr>
      </w:pPr>
    </w:p>
    <w:p w14:paraId="65B319D9" w14:textId="77777777" w:rsidR="007B746D" w:rsidRDefault="007B746D">
      <w:pPr>
        <w:rPr>
          <w:rFonts w:ascii="Calibri" w:eastAsia="Calibri" w:hAnsi="Calibri" w:cs="Calibri"/>
          <w:b/>
        </w:rPr>
      </w:pPr>
    </w:p>
    <w:p w14:paraId="719DB429" w14:textId="77777777" w:rsidR="007B746D" w:rsidRDefault="007B746D">
      <w:pPr>
        <w:rPr>
          <w:rFonts w:ascii="Calibri" w:eastAsia="Calibri" w:hAnsi="Calibri" w:cs="Calibri"/>
          <w:b/>
        </w:rPr>
      </w:pPr>
    </w:p>
    <w:p w14:paraId="36677F58" w14:textId="77777777" w:rsidR="007B746D" w:rsidRDefault="007B746D">
      <w:pPr>
        <w:rPr>
          <w:rFonts w:ascii="Calibri" w:eastAsia="Calibri" w:hAnsi="Calibri" w:cs="Calibri"/>
          <w:b/>
        </w:rPr>
      </w:pPr>
    </w:p>
    <w:p w14:paraId="33196612" w14:textId="77777777" w:rsidR="007B746D" w:rsidRDefault="007B746D">
      <w:pPr>
        <w:rPr>
          <w:rFonts w:ascii="Calibri" w:eastAsia="Calibri" w:hAnsi="Calibri" w:cs="Calibri"/>
          <w:b/>
        </w:rPr>
      </w:pPr>
    </w:p>
    <w:p w14:paraId="3410D7B8" w14:textId="77777777" w:rsidR="007B746D" w:rsidRDefault="007B746D">
      <w:pPr>
        <w:rPr>
          <w:rFonts w:ascii="Calibri" w:eastAsia="Calibri" w:hAnsi="Calibri" w:cs="Calibri"/>
          <w:b/>
        </w:rPr>
      </w:pPr>
    </w:p>
    <w:p w14:paraId="2F373440" w14:textId="77777777" w:rsidR="007B746D" w:rsidRDefault="007B746D">
      <w:pPr>
        <w:rPr>
          <w:rFonts w:ascii="Calibri" w:eastAsia="Calibri" w:hAnsi="Calibri" w:cs="Calibri"/>
          <w:b/>
        </w:rPr>
      </w:pPr>
    </w:p>
    <w:p w14:paraId="6634EAF9" w14:textId="77777777" w:rsidR="007B746D" w:rsidRDefault="007B746D">
      <w:pPr>
        <w:rPr>
          <w:rFonts w:ascii="Calibri" w:eastAsia="Calibri" w:hAnsi="Calibri" w:cs="Calibri"/>
          <w:b/>
        </w:rPr>
      </w:pPr>
    </w:p>
    <w:p w14:paraId="5A3373B9" w14:textId="77777777" w:rsidR="007B746D" w:rsidRDefault="007B746D">
      <w:pPr>
        <w:rPr>
          <w:rFonts w:ascii="Calibri" w:eastAsia="Calibri" w:hAnsi="Calibri" w:cs="Calibri"/>
          <w:b/>
        </w:rPr>
      </w:pPr>
    </w:p>
    <w:p w14:paraId="1915999B" w14:textId="77777777" w:rsidR="007B746D" w:rsidRDefault="007B746D">
      <w:pPr>
        <w:rPr>
          <w:rFonts w:ascii="Calibri" w:eastAsia="Calibri" w:hAnsi="Calibri" w:cs="Calibri"/>
          <w:b/>
        </w:rPr>
      </w:pPr>
    </w:p>
    <w:p w14:paraId="16F445D6" w14:textId="77777777" w:rsidR="007B746D" w:rsidRDefault="007B746D">
      <w:pPr>
        <w:rPr>
          <w:rFonts w:ascii="Calibri" w:eastAsia="Calibri" w:hAnsi="Calibri" w:cs="Calibri"/>
          <w:b/>
        </w:rPr>
      </w:pPr>
    </w:p>
    <w:p w14:paraId="786BA757" w14:textId="77777777" w:rsidR="007B746D" w:rsidRDefault="007B746D">
      <w:pPr>
        <w:rPr>
          <w:rFonts w:ascii="Calibri" w:eastAsia="Calibri" w:hAnsi="Calibri" w:cs="Calibri"/>
          <w:b/>
        </w:rPr>
      </w:pPr>
    </w:p>
    <w:p w14:paraId="26D401EE" w14:textId="3427DD90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#2</w:t>
      </w:r>
    </w:p>
    <w:p w14:paraId="51EDD582" w14:textId="6E7454A8" w:rsidR="00550E78" w:rsidRDefault="00550E78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0ACA9" wp14:editId="3DE65FAB">
                <wp:simplePos x="0" y="0"/>
                <wp:positionH relativeFrom="margin">
                  <wp:posOffset>0</wp:posOffset>
                </wp:positionH>
                <wp:positionV relativeFrom="paragraph">
                  <wp:posOffset>196850</wp:posOffset>
                </wp:positionV>
                <wp:extent cx="6031865" cy="1219200"/>
                <wp:effectExtent l="0" t="0" r="26035" b="1905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1219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802733" w14:textId="77777777" w:rsidR="00550E78" w:rsidRPr="00550E78" w:rsidRDefault="00550E78" w:rsidP="00550E78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r w:rsidRPr="00550E78"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Rambam (Maimonides), </w:t>
                            </w:r>
                            <w:r w:rsidRPr="00550E78">
                              <w:rPr>
                                <w:rFonts w:ascii="Calibri" w:eastAsia="Calibri" w:hAnsi="Calibri" w:cs="Calibri"/>
                                <w:b/>
                                <w:i/>
                              </w:rPr>
                              <w:t>Laws of Marriage 15:19,20</w:t>
                            </w:r>
                          </w:p>
                          <w:p w14:paraId="606CAADD" w14:textId="77777777" w:rsidR="00550E78" w:rsidRDefault="00550E78" w:rsidP="00550E78">
                            <w:pPr>
                              <w:spacing w:line="240" w:lineRule="auto"/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 w:rsidRPr="00550E78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...Our Sages commanded that a man honor his wife more than his own </w:t>
                            </w:r>
                            <w:proofErr w:type="gramStart"/>
                            <w:r w:rsidRPr="00550E78">
                              <w:rPr>
                                <w:rFonts w:ascii="Calibri" w:eastAsia="Calibri" w:hAnsi="Calibri" w:cs="Calibri"/>
                                <w:i/>
                              </w:rPr>
                              <w:t>person, and</w:t>
                            </w:r>
                            <w:proofErr w:type="gramEnd"/>
                            <w:r w:rsidRPr="00550E78"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love her as he loves his own person. And similarly, they commanded a woman to honor her husband exceedingly...considering him to be an officer or a king. This is the custom of holy and pure Jewish women and men in their marriages. And these ways will make their marriage pleasant and praiseworthy.</w:t>
                            </w:r>
                          </w:p>
                          <w:p w14:paraId="6DAAAB6A" w14:textId="77777777" w:rsidR="00550E78" w:rsidRPr="00A84E16" w:rsidRDefault="00550E78" w:rsidP="00550E78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ACA9" id="_x0000_s1029" type="#_x0000_t202" style="position:absolute;margin-left:0;margin-top:15.5pt;width:474.9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jn/QIAABYGAAAOAAAAZHJzL2Uyb0RvYy54bWysVFtr2zAUfh/sPwi9p7bj3GrqlCRNxqC7&#10;QDv2rMiyLSZLnqTEbsf++46kxEvXlzGGwejo8p3vXL5zc9s3Ah2ZNlzJHCdXMUZMUlVwWeX4y+Nu&#10;tMDIWCILIpRkOX5iBt8u37656dqMjVWtRME0AhBpsq7NcW1tm0WRoTVriLlSLZNwWCrdEAumrqJC&#10;kw7QGxGN43gWdUoXrVaUGQO7d+EQLz1+WTJqP5WlYRaJHAM36//a//fuHy1vSFZp0tacnmiQf2DR&#10;EC7B6QB1RyxBB81fQTWcamVUaa+oaiJVlpwyHwNEk8R/RPNQk5b5WCA5ph3SZP4fLP14/KwRL3Kc&#10;YiRJAyV6ZL1Fa9Wj1GWna00Glx5auGZ72IYq+0hNe6/oN4Ok2tREVmyltepqRgpgl7iX0cXTgGMc&#10;yL77oApwQw5WeaC+1I1LHSQDATpU6WmojKNCYXMWp8liNsWIwlkyTq6h9t4Hyc7PW23sO6Ya5BY5&#10;1lB6D0+O98Y6OiQ7X3HejBK82HEhvOHajW2ERkcCjbKvQoji0ADXsLeYxsElyWAbmipsn1n4hnUI&#10;3tELcCFRBxGkU4iMEujxUhALy6aFrBtZYUREBeKhVofEvmCmq/3ACxicSEAwL3y4yO6IqQMpfxRa&#10;u+EW9CV4k+PF8Jpkrk5bWfjut4SLsAZUIV0+mFdOyBtYvYWl34dy+K7+sdpN4/kkXYzm82k6mqTb&#10;eLRe7Daj1SaZzebb9Wa9TX66cJJJVvOiYHLrMc1ZZMnk75r4JPcgj0FmA0HHSh0gxoe66FDBXenT&#10;6fU4wWCAzsfzEPVFjpFW9iu3tVeX6zSHYS7zvIjdd+qvAd1X9sJx9Cq2cKOHVEEmz1nzMnCdHzRg&#10;+31/0ttJXXtVPIEugJVvfhimsKiVfsaog8EEPfL9QDTDSLyXoK3rZDJxk8wbk+l8DIa+PNlfnhBJ&#10;ASrH0HBhubFh+h1azasaPIVWl2oFeiy5V4oTbmAFkTgDho+P6TQo3XS7tP2t3+N8+QsAAP//AwBQ&#10;SwMEFAAGAAgAAAAhAB15du7dAAAABwEAAA8AAABkcnMvZG93bnJldi54bWxMj0FLxDAQhe+C/yGM&#10;4GVxk7Yi29rpIoKnFcFV0GO2HduwzaQk2W3998aTnobHe7z3Tb1d7CjO5INxjJCtFQji1nWGe4T3&#10;t6ebDYgQNXd6dEwI3xRg21xe1Lrq3MyvdN7HXqQSDpVGGGKcKilDO5DVYe0m4uR9OW91TNL3svN6&#10;TuV2lLlSd9Jqw2lh0BM9DtQe9yeLYEgdzeyf7cfqJdsUK7fznzuPeH21PNyDiLTEvzD84id0aBLT&#10;wZ24C2JESI9EhCJLN7nlbVmCOCDkeaFANrX8z9/8AAAA//8DAFBLAQItABQABgAIAAAAIQC2gziS&#10;/gAAAOEBAAATAAAAAAAAAAAAAAAAAAAAAABbQ29udGVudF9UeXBlc10ueG1sUEsBAi0AFAAGAAgA&#10;AAAhADj9If/WAAAAlAEAAAsAAAAAAAAAAAAAAAAALwEAAF9yZWxzLy5yZWxzUEsBAi0AFAAGAAgA&#10;AAAhAHMiOOf9AgAAFgYAAA4AAAAAAAAAAAAAAAAALgIAAGRycy9lMm9Eb2MueG1sUEsBAi0AFAAG&#10;AAgAAAAhAB15du7dAAAABwEAAA8AAAAAAAAAAAAAAAAAVwUAAGRycy9kb3ducmV2LnhtbFBLBQYA&#10;AAAABAAEAPMAAABhBgAAAAA=&#10;" fillcolor="#d8d8d8 [2732]" strokeweight=".5pt">
                <v:textbox>
                  <w:txbxContent>
                    <w:p w14:paraId="45802733" w14:textId="77777777" w:rsidR="00550E78" w:rsidRPr="00550E78" w:rsidRDefault="00550E78" w:rsidP="00550E78">
                      <w:pPr>
                        <w:spacing w:line="240" w:lineRule="auto"/>
                        <w:rPr>
                          <w:rFonts w:ascii="Calibri" w:eastAsia="Calibri" w:hAnsi="Calibri" w:cs="Calibri"/>
                          <w:b/>
                        </w:rPr>
                      </w:pPr>
                      <w:r w:rsidRPr="00550E78">
                        <w:rPr>
                          <w:rFonts w:ascii="Calibri" w:eastAsia="Calibri" w:hAnsi="Calibri" w:cs="Calibri"/>
                          <w:b/>
                        </w:rPr>
                        <w:t xml:space="preserve">Rambam (Maimonides), </w:t>
                      </w:r>
                      <w:r w:rsidRPr="00550E78">
                        <w:rPr>
                          <w:rFonts w:ascii="Calibri" w:eastAsia="Calibri" w:hAnsi="Calibri" w:cs="Calibri"/>
                          <w:b/>
                          <w:i/>
                        </w:rPr>
                        <w:t>Laws of Marriage 15:19,20</w:t>
                      </w:r>
                    </w:p>
                    <w:p w14:paraId="606CAADD" w14:textId="77777777" w:rsidR="00550E78" w:rsidRDefault="00550E78" w:rsidP="00550E78">
                      <w:pPr>
                        <w:spacing w:line="240" w:lineRule="auto"/>
                        <w:rPr>
                          <w:rFonts w:ascii="Calibri" w:eastAsia="Calibri" w:hAnsi="Calibri" w:cs="Calibri"/>
                          <w:i/>
                        </w:rPr>
                      </w:pPr>
                      <w:r w:rsidRPr="00550E78">
                        <w:rPr>
                          <w:rFonts w:ascii="Calibri" w:eastAsia="Calibri" w:hAnsi="Calibri" w:cs="Calibri"/>
                          <w:i/>
                        </w:rPr>
                        <w:t xml:space="preserve">...Our Sages commanded that a man honor his wife more than his own </w:t>
                      </w:r>
                      <w:proofErr w:type="gramStart"/>
                      <w:r w:rsidRPr="00550E78">
                        <w:rPr>
                          <w:rFonts w:ascii="Calibri" w:eastAsia="Calibri" w:hAnsi="Calibri" w:cs="Calibri"/>
                          <w:i/>
                        </w:rPr>
                        <w:t>person, and</w:t>
                      </w:r>
                      <w:proofErr w:type="gramEnd"/>
                      <w:r w:rsidRPr="00550E78">
                        <w:rPr>
                          <w:rFonts w:ascii="Calibri" w:eastAsia="Calibri" w:hAnsi="Calibri" w:cs="Calibri"/>
                          <w:i/>
                        </w:rPr>
                        <w:t xml:space="preserve"> love her as he loves his own person. And similarly, they commanded a woman to honor her husband exceedingly...considering him to be an officer or a king. This is the custom of holy and pure Jewish women and men in their marriages. And these ways will make their marriage pleasant and praiseworthy.</w:t>
                      </w:r>
                    </w:p>
                    <w:p w14:paraId="6DAAAB6A" w14:textId="77777777" w:rsidR="00550E78" w:rsidRPr="00A84E16" w:rsidRDefault="00550E78" w:rsidP="00550E78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3309A5C" w14:textId="77777777" w:rsidR="00357EEF" w:rsidRDefault="00357EEF">
      <w:pPr>
        <w:rPr>
          <w:rFonts w:ascii="Calibri" w:eastAsia="Calibri" w:hAnsi="Calibri" w:cs="Calibri"/>
        </w:rPr>
      </w:pPr>
    </w:p>
    <w:p w14:paraId="18C1B673" w14:textId="571030E5" w:rsidR="00BF3710" w:rsidRDefault="00AB328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According to our Sages</w:t>
      </w:r>
      <w:r w:rsidR="00357EEF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the secret to a happy marriage is having </w:t>
      </w:r>
      <w:r w:rsidR="00357EEF"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</w:rPr>
        <w:t>extremely high level of respect.</w:t>
      </w:r>
    </w:p>
    <w:p w14:paraId="4BF17524" w14:textId="77777777" w:rsidR="00357EEF" w:rsidRDefault="00357EEF">
      <w:pPr>
        <w:rPr>
          <w:rFonts w:ascii="Calibri" w:eastAsia="Calibri" w:hAnsi="Calibri" w:cs="Calibri"/>
          <w:b/>
        </w:rPr>
      </w:pPr>
    </w:p>
    <w:p w14:paraId="5A8117E4" w14:textId="1A9E74BF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      Isn’t love a much stronger foundation of a happy relationship?</w:t>
      </w:r>
    </w:p>
    <w:p w14:paraId="257E75EC" w14:textId="77777777" w:rsidR="00BF3710" w:rsidRDefault="00BF3710">
      <w:pPr>
        <w:rPr>
          <w:rFonts w:ascii="Calibri" w:eastAsia="Calibri" w:hAnsi="Calibri" w:cs="Calibri"/>
        </w:rPr>
      </w:pPr>
    </w:p>
    <w:p w14:paraId="7F7EAE61" w14:textId="5F04B422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#</w:t>
      </w:r>
      <w:r w:rsidR="00550E78">
        <w:rPr>
          <w:rFonts w:ascii="Calibri" w:eastAsia="Calibri" w:hAnsi="Calibri" w:cs="Calibri"/>
          <w:b/>
        </w:rPr>
        <w:t xml:space="preserve"> 3</w:t>
      </w:r>
    </w:p>
    <w:p w14:paraId="4E58506C" w14:textId="2241F307" w:rsidR="00550E78" w:rsidRDefault="00550E78">
      <w:pPr>
        <w:rPr>
          <w:rFonts w:ascii="Calibri" w:eastAsia="Calibri" w:hAnsi="Calibri" w:cs="Calibr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8D960" wp14:editId="53AE3F1C">
                <wp:simplePos x="0" y="0"/>
                <wp:positionH relativeFrom="margin">
                  <wp:posOffset>0</wp:posOffset>
                </wp:positionH>
                <wp:positionV relativeFrom="paragraph">
                  <wp:posOffset>196850</wp:posOffset>
                </wp:positionV>
                <wp:extent cx="6031865" cy="885825"/>
                <wp:effectExtent l="0" t="0" r="26035" b="2857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885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12DEE9" w14:textId="77777777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Pirkei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Avos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 xml:space="preserve"> 4:15</w:t>
                            </w:r>
                          </w:p>
                          <w:p w14:paraId="1DFE7E0B" w14:textId="19D6803C" w:rsidR="00550E78" w:rsidRDefault="00550E78" w:rsidP="00550E78">
                            <w:pPr>
                              <w:rPr>
                                <w:rFonts w:ascii="Calibri" w:eastAsia="Calibri" w:hAnsi="Calibri" w:cs="Calibri"/>
                                <w:i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Rabbi Elazar ben (son of)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Shamua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says: Let the honor (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kavod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) of your student be as dear to you as your own; the honor of your friend as the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reverence for your [Torah] teacher; and the reverence for your teacher as the reverence for Heaven.</w:t>
                            </w:r>
                          </w:p>
                          <w:p w14:paraId="2389232D" w14:textId="77777777" w:rsidR="00550E78" w:rsidRPr="00A84E16" w:rsidRDefault="00550E78" w:rsidP="00550E78">
                            <w:pPr>
                              <w:pStyle w:val="NoSpacing"/>
                              <w:rPr>
                                <w:rFonts w:asciiTheme="majorHAnsi" w:hAnsiTheme="maj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D960" id="Text Box 4" o:spid="_x0000_s1030" type="#_x0000_t202" style="position:absolute;margin-left:0;margin-top:15.5pt;width:474.9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2b/QIAABUGAAAOAAAAZHJzL2Uyb0RvYy54bWysVFtvmzAUfp+0/2D5PQUSSChqUiVpMk3a&#10;TWqnPTtgwJqxme0Uumn/fcc2YXR9maYJCfn48p3b952b277h6JEqzaRY4+gqxIiKXBZMVGv8+eE4&#10;SzHShoiCcCnoGj9RjW83r1/ddG1G57KWvKAKAYjQWdeucW1MmwWBzmvaEH0lWyrgsJSqIQZMVQWF&#10;Ih2gNzyYh+Ey6KQqWiVzqjXs3vlDvHH4ZUlz87EsNTWIrzHEZtxfuf/J/oPNDckqRdqa5UMY5B+i&#10;aAgT4HSEuiOGoLNiL6AaliupZWmuctkEsixZTl0OkE0U/pHNfU1a6nKB4uh2LJP+f7D5h8dPCrFi&#10;jWOMBGmgRQ+0N2gnexTb6nStzuDSfQvXTA/b0GWXqW7fyfyrRkLuayIqulVKdjUlBUQX2ZfB5KnH&#10;0Rbk1L2XBbghZyMdUF+qxpYOioEAHbr0NHbGhpLD5jJcROkywSiHszRN0nniXJDs8rpV2ryhskF2&#10;scYKOu/QyeM7bWw0JLtcsc605Kw4Ms6dYdlG91yhRwI8OVU+Q35uIFS/lyZhOLAFtoFTftttAbTj&#10;q0Vwjp6Bc4E6SGCRQGI5AYqXnBhYNi0UXYsKI8Ir0E5ulK/rs8hUdRrjggiGIKzH6TWb2R3RtQ/K&#10;HXlmN8yAvDhroGrja5LZNh1E4chvCON+Dahc2HpQJxxfN7B6A0u3D91wpP6xPSbhKl6ks9UqWczi&#10;xSGc7dLjfrbdR8vl6rDb7w7RT5tOFGc1KwoqDg5TXzQWxX/H4UHtXh2jysYAbVTyDDne10WHCmZb&#10;v0iu5xEGA2Q+X/msJzVGSpovzNROXJZoFkNP65yG9hv4NaK7zk4cBy9y8zd6KBVU8lI1pwJLfC8B&#10;05/6QW6DuE6yeAJZQFSO+zBLYVFL9R2jDuYScOTbmSiKEX8rQFrXURzbQeaMOFnNwVDTk9P0hIgc&#10;oNYYCOeXe+OH37lVrKrBk6e6kFuQY8mcUqxufVSQiTVg9richjlph9vUdrd+T/PNLwAAAP//AwBQ&#10;SwMEFAAGAAgAAAAhAAiTDsveAAAABwEAAA8AAABkcnMvZG93bnJldi54bWxMj81OwzAQhO9IvIO1&#10;SFyq1g7lpwlxKoTEqagSpRIc3XhJosbryHab8PYsJziNVjOa+bZcT64XZwyx86QhWygQSLW3HTUa&#10;9u8v8xWImAxZ03tCDd8YYV1dXpSmsH6kNzzvUiO4hGJhNLQpDYWUsW7RmbjwAxJ7Xz44k/gMjbTB&#10;jFzuenmj1L10piNeaM2Azy3Wx93JaehQHbsxvLqP2TZbLWd+Ez43Qevrq+npEUTCKf2F4Ref0aFi&#10;poM/kY2i18CPJA3LjJXd/DbPQRw49qDuQFal/M9f/QAAAP//AwBQSwECLQAUAAYACAAAACEAtoM4&#10;kv4AAADhAQAAEwAAAAAAAAAAAAAAAAAAAAAAW0NvbnRlbnRfVHlwZXNdLnhtbFBLAQItABQABgAI&#10;AAAAIQA4/SH/1gAAAJQBAAALAAAAAAAAAAAAAAAAAC8BAABfcmVscy8ucmVsc1BLAQItABQABgAI&#10;AAAAIQB2x52b/QIAABUGAAAOAAAAAAAAAAAAAAAAAC4CAABkcnMvZTJvRG9jLnhtbFBLAQItABQA&#10;BgAIAAAAIQAIkw7L3gAAAAcBAAAPAAAAAAAAAAAAAAAAAFcFAABkcnMvZG93bnJldi54bWxQSwUG&#10;AAAAAAQABADzAAAAYgYAAAAA&#10;" fillcolor="#d8d8d8 [2732]" strokeweight=".5pt">
                <v:textbox>
                  <w:txbxContent>
                    <w:p w14:paraId="7B12DEE9" w14:textId="77777777" w:rsidR="00550E78" w:rsidRDefault="00550E78" w:rsidP="00550E78">
                      <w:pPr>
                        <w:rPr>
                          <w:rFonts w:ascii="Calibri" w:eastAsia="Calibri" w:hAnsi="Calibri" w:cs="Calibri"/>
                          <w:b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Pirkei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</w:rPr>
                        <w:t>Avos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</w:rPr>
                        <w:t xml:space="preserve"> 4:15</w:t>
                      </w:r>
                    </w:p>
                    <w:p w14:paraId="1DFE7E0B" w14:textId="19D6803C" w:rsidR="00550E78" w:rsidRDefault="00550E78" w:rsidP="00550E78">
                      <w:pPr>
                        <w:rPr>
                          <w:rFonts w:ascii="Calibri" w:eastAsia="Calibri" w:hAnsi="Calibri" w:cs="Calibri"/>
                          <w:i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Rabbi Elazar ben (son of)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Shamua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says: Let the honor (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kavod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) of your student be as dear to you as your own; the honor of your friend as the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i/>
                        </w:rPr>
                        <w:t>the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reverence for your [Torah] teacher; and the reverence for your teacher as the reverence for Heaven.</w:t>
                      </w:r>
                    </w:p>
                    <w:p w14:paraId="2389232D" w14:textId="77777777" w:rsidR="00550E78" w:rsidRPr="00A84E16" w:rsidRDefault="00550E78" w:rsidP="00550E78">
                      <w:pPr>
                        <w:pStyle w:val="NoSpacing"/>
                        <w:rPr>
                          <w:rFonts w:asciiTheme="majorHAnsi" w:hAnsiTheme="maj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3CF5212" w14:textId="77777777" w:rsidR="002A329E" w:rsidRDefault="002A329E">
      <w:pPr>
        <w:rPr>
          <w:rFonts w:ascii="Calibri" w:eastAsia="Calibri" w:hAnsi="Calibri" w:cs="Calibri"/>
        </w:rPr>
      </w:pPr>
    </w:p>
    <w:p w14:paraId="187DD2A4" w14:textId="550249A0" w:rsidR="00BF3710" w:rsidRDefault="00AB328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Our Mishnah makes an emphasis on those that are close to you - ‘your student’, ‘your friend’, ‘your teacher’.</w:t>
      </w:r>
    </w:p>
    <w:p w14:paraId="4A4AB3DE" w14:textId="77777777" w:rsidR="002A329E" w:rsidRDefault="002A329E">
      <w:pPr>
        <w:rPr>
          <w:rFonts w:ascii="Calibri" w:eastAsia="Calibri" w:hAnsi="Calibri" w:cs="Calibri"/>
          <w:b/>
        </w:rPr>
      </w:pPr>
    </w:p>
    <w:p w14:paraId="2E068D75" w14:textId="538C594D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Questions:      </w:t>
      </w:r>
    </w:p>
    <w:p w14:paraId="4C6D9DF7" w14:textId="47448DBE" w:rsidR="00BF3710" w:rsidRDefault="00AB3288" w:rsidP="002A329E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Why is it harder to show respect to those that are close to us - e.g. relatives, spouse- and relatively easy to those that we don't interact </w:t>
      </w:r>
      <w:r w:rsidR="002A329E">
        <w:rPr>
          <w:rFonts w:ascii="Calibri" w:eastAsia="Calibri" w:hAnsi="Calibri" w:cs="Calibri"/>
          <w:b/>
        </w:rPr>
        <w:t xml:space="preserve">with </w:t>
      </w:r>
      <w:r>
        <w:rPr>
          <w:rFonts w:ascii="Calibri" w:eastAsia="Calibri" w:hAnsi="Calibri" w:cs="Calibri"/>
          <w:b/>
        </w:rPr>
        <w:t>much?</w:t>
      </w:r>
    </w:p>
    <w:p w14:paraId="2451EC1E" w14:textId="61A4574D" w:rsidR="00BF3710" w:rsidRDefault="00AB3288" w:rsidP="002A329E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Any way </w:t>
      </w:r>
      <w:r w:rsidR="002A329E">
        <w:rPr>
          <w:rFonts w:ascii="Calibri" w:eastAsia="Calibri" w:hAnsi="Calibri" w:cs="Calibri"/>
          <w:b/>
        </w:rPr>
        <w:t>to fix this</w:t>
      </w:r>
      <w:r>
        <w:rPr>
          <w:rFonts w:ascii="Calibri" w:eastAsia="Calibri" w:hAnsi="Calibri" w:cs="Calibri"/>
          <w:b/>
        </w:rPr>
        <w:t>?</w:t>
      </w:r>
    </w:p>
    <w:p w14:paraId="75DBF723" w14:textId="77777777" w:rsidR="00BF3710" w:rsidRDefault="00BF3710">
      <w:pPr>
        <w:rPr>
          <w:rFonts w:ascii="Calibri" w:eastAsia="Calibri" w:hAnsi="Calibri" w:cs="Calibri"/>
        </w:rPr>
      </w:pPr>
    </w:p>
    <w:p w14:paraId="12A4FB6B" w14:textId="78B61DD4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#</w:t>
      </w:r>
      <w:r w:rsidR="00550E78">
        <w:rPr>
          <w:rFonts w:ascii="Calibri" w:eastAsia="Calibri" w:hAnsi="Calibri" w:cs="Calibri"/>
          <w:b/>
        </w:rPr>
        <w:t xml:space="preserve"> 4</w:t>
      </w:r>
    </w:p>
    <w:p w14:paraId="7DA34DB1" w14:textId="77777777" w:rsidR="002A329E" w:rsidRDefault="002A329E">
      <w:pPr>
        <w:rPr>
          <w:rFonts w:ascii="Calibri" w:eastAsia="Calibri" w:hAnsi="Calibri" w:cs="Calibri"/>
          <w:b/>
        </w:rPr>
      </w:pPr>
    </w:p>
    <w:p w14:paraId="5E4DFB88" w14:textId="77777777" w:rsidR="00BF3710" w:rsidRDefault="00AB32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Question:      What’s your takeaway from today’s discussion?</w:t>
      </w:r>
    </w:p>
    <w:sectPr w:rsidR="00BF3710">
      <w:headerReference w:type="default" r:id="rId7"/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E9E5E2" w14:textId="77777777" w:rsidR="00D609F1" w:rsidRDefault="00D609F1" w:rsidP="00550E78">
      <w:pPr>
        <w:spacing w:line="240" w:lineRule="auto"/>
      </w:pPr>
      <w:r>
        <w:separator/>
      </w:r>
    </w:p>
  </w:endnote>
  <w:endnote w:type="continuationSeparator" w:id="0">
    <w:p w14:paraId="69257366" w14:textId="77777777" w:rsidR="00D609F1" w:rsidRDefault="00D609F1" w:rsidP="00550E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6788493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301FA00E" w14:textId="2920040A" w:rsidR="00550E78" w:rsidRPr="00550E78" w:rsidRDefault="00550E78">
        <w:pPr>
          <w:pStyle w:val="Footer"/>
          <w:jc w:val="center"/>
          <w:rPr>
            <w:sz w:val="18"/>
          </w:rPr>
        </w:pPr>
        <w:r w:rsidRPr="00550E78">
          <w:rPr>
            <w:sz w:val="18"/>
          </w:rPr>
          <w:fldChar w:fldCharType="begin"/>
        </w:r>
        <w:r w:rsidRPr="00550E78">
          <w:rPr>
            <w:sz w:val="18"/>
          </w:rPr>
          <w:instrText xml:space="preserve"> PAGE   \* MERGEFORMAT </w:instrText>
        </w:r>
        <w:r w:rsidRPr="00550E78">
          <w:rPr>
            <w:sz w:val="18"/>
          </w:rPr>
          <w:fldChar w:fldCharType="separate"/>
        </w:r>
        <w:r w:rsidRPr="00550E78">
          <w:rPr>
            <w:noProof/>
            <w:sz w:val="18"/>
          </w:rPr>
          <w:t>2</w:t>
        </w:r>
        <w:r w:rsidRPr="00550E78">
          <w:rPr>
            <w:noProof/>
            <w:sz w:val="18"/>
          </w:rPr>
          <w:fldChar w:fldCharType="end"/>
        </w:r>
      </w:p>
    </w:sdtContent>
  </w:sdt>
  <w:p w14:paraId="0551BB5B" w14:textId="77777777" w:rsidR="00550E78" w:rsidRDefault="00550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0AC61" w14:textId="77777777" w:rsidR="00D609F1" w:rsidRDefault="00D609F1" w:rsidP="00550E78">
      <w:pPr>
        <w:spacing w:line="240" w:lineRule="auto"/>
      </w:pPr>
      <w:r>
        <w:separator/>
      </w:r>
    </w:p>
  </w:footnote>
  <w:footnote w:type="continuationSeparator" w:id="0">
    <w:p w14:paraId="732DB088" w14:textId="77777777" w:rsidR="00D609F1" w:rsidRDefault="00D609F1" w:rsidP="00550E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202CB" w14:textId="77777777" w:rsidR="00550E78" w:rsidRDefault="00550E78" w:rsidP="00550E78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</w:p>
  <w:p w14:paraId="2D91F6AC" w14:textId="77777777" w:rsidR="00550E78" w:rsidRDefault="00550E78" w:rsidP="00550E78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  <w:r w:rsidRPr="005A6FA9">
      <w:rPr>
        <w:rFonts w:ascii="Verdana" w:hAnsi="Verdana"/>
        <w:b/>
        <w:bCs/>
        <w:noProof/>
        <w:sz w:val="18"/>
      </w:rPr>
      <w:drawing>
        <wp:anchor distT="0" distB="0" distL="114300" distR="114300" simplePos="0" relativeHeight="251654144" behindDoc="0" locked="0" layoutInCell="1" allowOverlap="1" wp14:anchorId="4356BEA9" wp14:editId="71DD2166">
          <wp:simplePos x="0" y="0"/>
          <wp:positionH relativeFrom="column">
            <wp:posOffset>4943475</wp:posOffset>
          </wp:positionH>
          <wp:positionV relativeFrom="paragraph">
            <wp:posOffset>-47625</wp:posOffset>
          </wp:positionV>
          <wp:extent cx="1179576" cy="393192"/>
          <wp:effectExtent l="0" t="0" r="0" b="6985"/>
          <wp:wrapNone/>
          <wp:docPr id="17" name="Picture 17" descr="A picture containing objec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xhibitJ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FA9">
      <w:rPr>
        <w:rFonts w:ascii="Verdana" w:hAnsi="Verdana"/>
        <w:b/>
        <w:bCs/>
        <w:sz w:val="18"/>
      </w:rPr>
      <w:t>Exhibit J Learning Experience</w:t>
    </w:r>
  </w:p>
  <w:p w14:paraId="53B0DE8E" w14:textId="11800D04" w:rsidR="00550E78" w:rsidRPr="00685AFC" w:rsidRDefault="00550E78" w:rsidP="00550E78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  <w:r>
      <w:rPr>
        <w:rFonts w:ascii="Verdana" w:hAnsi="Verdana"/>
        <w:b/>
        <w:bCs/>
        <w:sz w:val="18"/>
      </w:rPr>
      <w:t>VIP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3710"/>
    <w:rsid w:val="002A329E"/>
    <w:rsid w:val="00357EEF"/>
    <w:rsid w:val="00550E78"/>
    <w:rsid w:val="007B746D"/>
    <w:rsid w:val="00911F77"/>
    <w:rsid w:val="009B7D21"/>
    <w:rsid w:val="00AB2836"/>
    <w:rsid w:val="00AB3288"/>
    <w:rsid w:val="00AF68D4"/>
    <w:rsid w:val="00BF3710"/>
    <w:rsid w:val="00D6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BEC48"/>
  <w15:docId w15:val="{CB88CBF6-1211-4763-8FE1-9F7AA7F8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50E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8"/>
  </w:style>
  <w:style w:type="paragraph" w:styleId="Footer">
    <w:name w:val="footer"/>
    <w:basedOn w:val="Normal"/>
    <w:link w:val="FooterChar"/>
    <w:uiPriority w:val="99"/>
    <w:unhideWhenUsed/>
    <w:rsid w:val="00550E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8"/>
  </w:style>
  <w:style w:type="paragraph" w:styleId="NoSpacing">
    <w:name w:val="No Spacing"/>
    <w:uiPriority w:val="1"/>
    <w:qFormat/>
    <w:rsid w:val="00550E78"/>
    <w:pPr>
      <w:spacing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Chandalov</cp:lastModifiedBy>
  <cp:revision>2</cp:revision>
  <dcterms:created xsi:type="dcterms:W3CDTF">2018-04-27T05:42:00Z</dcterms:created>
  <dcterms:modified xsi:type="dcterms:W3CDTF">2018-04-27T05:42:00Z</dcterms:modified>
</cp:coreProperties>
</file>